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CA44" w14:textId="77777777" w:rsidR="003F507D" w:rsidRPr="00567DAA" w:rsidRDefault="003F507D" w:rsidP="003F507D">
      <w:pPr>
        <w:jc w:val="center"/>
        <w:textAlignment w:val="baseline"/>
        <w:rPr>
          <w:caps w:val="0"/>
          <w:color w:val="000000"/>
          <w:sz w:val="28"/>
          <w:szCs w:val="28"/>
        </w:rPr>
      </w:pPr>
      <w:bookmarkStart w:id="0" w:name="_GoBack"/>
      <w:bookmarkEnd w:id="0"/>
      <w:r w:rsidRPr="00567DAA">
        <w:rPr>
          <w:b/>
          <w:bCs/>
          <w:caps w:val="0"/>
          <w:color w:val="252A04"/>
          <w:sz w:val="28"/>
          <w:szCs w:val="28"/>
        </w:rPr>
        <w:t>Заболевания сердечно сосудистой системы</w:t>
      </w:r>
    </w:p>
    <w:p w14:paraId="47C45CE2" w14:textId="77777777" w:rsidR="003F507D" w:rsidRPr="00567DAA" w:rsidRDefault="003F507D" w:rsidP="003F507D">
      <w:pPr>
        <w:textAlignment w:val="baseline"/>
        <w:rPr>
          <w:caps w:val="0"/>
          <w:color w:val="000000"/>
          <w:sz w:val="28"/>
          <w:szCs w:val="28"/>
        </w:rPr>
      </w:pPr>
      <w:r w:rsidRPr="00567DAA">
        <w:rPr>
          <w:rFonts w:ascii="Helvetica" w:hAnsi="Helvetica"/>
          <w:b/>
          <w:bCs/>
          <w:caps w:val="0"/>
          <w:color w:val="252A04"/>
          <w:sz w:val="28"/>
          <w:szCs w:val="28"/>
        </w:rPr>
        <w:t>﻿</w:t>
      </w:r>
    </w:p>
    <w:p w14:paraId="532C1D32" w14:textId="77777777" w:rsidR="003F507D" w:rsidRDefault="003F507D" w:rsidP="003F507D">
      <w:pPr>
        <w:textAlignment w:val="baseline"/>
        <w:rPr>
          <w:caps w:val="0"/>
          <w:color w:val="252A04"/>
          <w:sz w:val="28"/>
          <w:szCs w:val="28"/>
        </w:rPr>
      </w:pPr>
      <w:r w:rsidRPr="00567DAA">
        <w:rPr>
          <w:b/>
          <w:bCs/>
          <w:caps w:val="0"/>
          <w:color w:val="252A04"/>
          <w:sz w:val="28"/>
          <w:szCs w:val="28"/>
        </w:rPr>
        <w:t xml:space="preserve">Показания  к </w:t>
      </w:r>
      <w:proofErr w:type="spellStart"/>
      <w:r w:rsidRPr="00567DAA">
        <w:rPr>
          <w:b/>
          <w:bCs/>
          <w:caps w:val="0"/>
          <w:color w:val="252A04"/>
          <w:sz w:val="28"/>
          <w:szCs w:val="28"/>
        </w:rPr>
        <w:t>саноторно-куротному</w:t>
      </w:r>
      <w:proofErr w:type="spellEnd"/>
      <w:r w:rsidRPr="00567DAA">
        <w:rPr>
          <w:b/>
          <w:bCs/>
          <w:caps w:val="0"/>
          <w:color w:val="252A04"/>
          <w:sz w:val="28"/>
          <w:szCs w:val="28"/>
        </w:rPr>
        <w:t xml:space="preserve"> лечению:</w:t>
      </w:r>
      <w:r w:rsidRPr="00567DAA">
        <w:rPr>
          <w:caps w:val="0"/>
          <w:color w:val="252A04"/>
          <w:sz w:val="28"/>
          <w:szCs w:val="28"/>
          <w:bdr w:val="none" w:sz="0" w:space="0" w:color="auto" w:frame="1"/>
        </w:rPr>
        <w:br/>
      </w:r>
      <w:r w:rsidRPr="00567DAA">
        <w:rPr>
          <w:caps w:val="0"/>
          <w:color w:val="252A04"/>
          <w:sz w:val="28"/>
          <w:szCs w:val="28"/>
        </w:rPr>
        <w:t>1. Хроническая ишемическая болезнь сердца</w:t>
      </w:r>
      <w:r w:rsidRPr="00567DAA">
        <w:rPr>
          <w:caps w:val="0"/>
          <w:color w:val="252A04"/>
          <w:sz w:val="28"/>
          <w:szCs w:val="28"/>
          <w:bdr w:val="none" w:sz="0" w:space="0" w:color="auto" w:frame="1"/>
        </w:rPr>
        <w:br/>
      </w:r>
      <w:r w:rsidRPr="00567DAA">
        <w:rPr>
          <w:caps w:val="0"/>
          <w:color w:val="252A04"/>
          <w:sz w:val="28"/>
          <w:szCs w:val="28"/>
        </w:rPr>
        <w:t>2. Стенокардия I-II ФК</w:t>
      </w:r>
      <w:r w:rsidRPr="00567DAA">
        <w:rPr>
          <w:caps w:val="0"/>
          <w:color w:val="252A04"/>
          <w:sz w:val="28"/>
          <w:szCs w:val="28"/>
          <w:bdr w:val="none" w:sz="0" w:space="0" w:color="auto" w:frame="1"/>
        </w:rPr>
        <w:br/>
      </w:r>
      <w:r w:rsidRPr="00567DAA">
        <w:rPr>
          <w:caps w:val="0"/>
          <w:color w:val="252A04"/>
          <w:sz w:val="28"/>
          <w:szCs w:val="28"/>
        </w:rPr>
        <w:t xml:space="preserve">3. Кардиосклероз </w:t>
      </w:r>
      <w:proofErr w:type="spellStart"/>
      <w:r w:rsidRPr="00567DAA">
        <w:rPr>
          <w:caps w:val="0"/>
          <w:color w:val="252A04"/>
          <w:sz w:val="28"/>
          <w:szCs w:val="28"/>
        </w:rPr>
        <w:t>миокардический</w:t>
      </w:r>
      <w:proofErr w:type="spellEnd"/>
      <w:r w:rsidRPr="00567DAA">
        <w:rPr>
          <w:caps w:val="0"/>
          <w:color w:val="252A04"/>
          <w:sz w:val="28"/>
          <w:szCs w:val="28"/>
        </w:rPr>
        <w:t xml:space="preserve"> или атеросклеротический при недостаточно кровообращения не выше первой степени</w:t>
      </w:r>
      <w:r w:rsidRPr="00567DAA">
        <w:rPr>
          <w:caps w:val="0"/>
          <w:color w:val="252A04"/>
          <w:sz w:val="28"/>
          <w:szCs w:val="28"/>
          <w:bdr w:val="none" w:sz="0" w:space="0" w:color="auto" w:frame="1"/>
        </w:rPr>
        <w:br/>
      </w:r>
      <w:r w:rsidRPr="00567DAA">
        <w:rPr>
          <w:caps w:val="0"/>
          <w:color w:val="252A04"/>
          <w:sz w:val="28"/>
          <w:szCs w:val="28"/>
        </w:rPr>
        <w:t>4. Последствия инфаркта миокарда давностью более одного года, при отсутствии частных приступов стенокардии и при недостаточности кровообращения не выше первой степени</w:t>
      </w:r>
      <w:r w:rsidRPr="00567DAA">
        <w:rPr>
          <w:caps w:val="0"/>
          <w:color w:val="252A04"/>
          <w:sz w:val="28"/>
          <w:szCs w:val="28"/>
          <w:bdr w:val="none" w:sz="0" w:space="0" w:color="auto" w:frame="1"/>
        </w:rPr>
        <w:br/>
      </w:r>
      <w:r w:rsidRPr="00567DAA">
        <w:rPr>
          <w:caps w:val="0"/>
          <w:color w:val="252A04"/>
          <w:sz w:val="28"/>
          <w:szCs w:val="28"/>
        </w:rPr>
        <w:t>5. Миокардиодистрофия при недостаточности кровообращения не выше первой степени</w:t>
      </w:r>
      <w:r w:rsidRPr="00567DAA">
        <w:rPr>
          <w:caps w:val="0"/>
          <w:color w:val="252A04"/>
          <w:sz w:val="28"/>
          <w:szCs w:val="28"/>
          <w:bdr w:val="none" w:sz="0" w:space="0" w:color="auto" w:frame="1"/>
        </w:rPr>
        <w:br/>
      </w:r>
      <w:r w:rsidRPr="00567DAA">
        <w:rPr>
          <w:caps w:val="0"/>
          <w:color w:val="252A04"/>
          <w:sz w:val="28"/>
          <w:szCs w:val="28"/>
        </w:rPr>
        <w:t>6. Гипертоническая болезнь (1,2, стадии)</w:t>
      </w:r>
      <w:r w:rsidRPr="00567DAA">
        <w:rPr>
          <w:caps w:val="0"/>
          <w:color w:val="252A04"/>
          <w:sz w:val="28"/>
          <w:szCs w:val="28"/>
          <w:bdr w:val="none" w:sz="0" w:space="0" w:color="auto" w:frame="1"/>
        </w:rPr>
        <w:br/>
      </w:r>
      <w:r w:rsidRPr="00567DAA">
        <w:rPr>
          <w:caps w:val="0"/>
          <w:color w:val="252A04"/>
          <w:sz w:val="28"/>
          <w:szCs w:val="28"/>
        </w:rPr>
        <w:t xml:space="preserve">7. Неврозы с преимущественным нарушением функции сердечно-сосудистой системы с умеренно выраженными </w:t>
      </w:r>
      <w:proofErr w:type="spellStart"/>
      <w:r w:rsidRPr="00567DAA">
        <w:rPr>
          <w:caps w:val="0"/>
          <w:color w:val="252A04"/>
          <w:sz w:val="28"/>
          <w:szCs w:val="28"/>
        </w:rPr>
        <w:t>общеневротическими</w:t>
      </w:r>
      <w:proofErr w:type="spellEnd"/>
      <w:r w:rsidRPr="00567DAA">
        <w:rPr>
          <w:caps w:val="0"/>
          <w:color w:val="252A04"/>
          <w:sz w:val="28"/>
          <w:szCs w:val="28"/>
        </w:rPr>
        <w:t xml:space="preserve"> симптомами</w:t>
      </w:r>
      <w:r w:rsidRPr="00567DAA">
        <w:rPr>
          <w:caps w:val="0"/>
          <w:color w:val="252A04"/>
          <w:sz w:val="28"/>
          <w:szCs w:val="28"/>
          <w:bdr w:val="none" w:sz="0" w:space="0" w:color="auto" w:frame="1"/>
        </w:rPr>
        <w:br/>
      </w:r>
      <w:r w:rsidRPr="00567DAA">
        <w:rPr>
          <w:caps w:val="0"/>
          <w:color w:val="252A04"/>
          <w:sz w:val="28"/>
          <w:szCs w:val="28"/>
        </w:rPr>
        <w:t>8. Варикозная болезнь нижних конечностей</w:t>
      </w:r>
      <w:r w:rsidRPr="00567DAA">
        <w:rPr>
          <w:caps w:val="0"/>
          <w:color w:val="252A04"/>
          <w:sz w:val="28"/>
          <w:szCs w:val="28"/>
          <w:bdr w:val="none" w:sz="0" w:space="0" w:color="auto" w:frame="1"/>
        </w:rPr>
        <w:br/>
      </w:r>
      <w:r w:rsidRPr="00567DAA">
        <w:rPr>
          <w:caps w:val="0"/>
          <w:color w:val="252A04"/>
          <w:sz w:val="28"/>
          <w:szCs w:val="28"/>
        </w:rPr>
        <w:t>9. Облитерирующий атеросклероз сосудов нижних конечностей</w:t>
      </w:r>
    </w:p>
    <w:p w14:paraId="5E68F1DC" w14:textId="77777777" w:rsidR="003F507D" w:rsidRPr="00567DAA" w:rsidRDefault="003F507D" w:rsidP="003F507D">
      <w:pPr>
        <w:textAlignment w:val="baseline"/>
        <w:rPr>
          <w:caps w:val="0"/>
          <w:color w:val="000000"/>
          <w:sz w:val="28"/>
          <w:szCs w:val="28"/>
        </w:rPr>
      </w:pPr>
    </w:p>
    <w:p w14:paraId="7B1377EF" w14:textId="77777777" w:rsidR="003F507D" w:rsidRDefault="003F507D" w:rsidP="003F507D">
      <w:pPr>
        <w:jc w:val="center"/>
        <w:textAlignment w:val="baseline"/>
        <w:rPr>
          <w:b/>
          <w:bCs/>
          <w:caps w:val="0"/>
          <w:color w:val="252A04"/>
          <w:sz w:val="28"/>
          <w:szCs w:val="28"/>
        </w:rPr>
      </w:pPr>
      <w:r w:rsidRPr="00567DAA">
        <w:rPr>
          <w:b/>
          <w:bCs/>
          <w:caps w:val="0"/>
          <w:color w:val="252A04"/>
          <w:sz w:val="28"/>
          <w:szCs w:val="28"/>
        </w:rPr>
        <w:t xml:space="preserve">Программа </w:t>
      </w:r>
      <w:proofErr w:type="spellStart"/>
      <w:r w:rsidRPr="00567DAA">
        <w:rPr>
          <w:b/>
          <w:bCs/>
          <w:caps w:val="0"/>
          <w:color w:val="252A04"/>
          <w:sz w:val="28"/>
          <w:szCs w:val="28"/>
        </w:rPr>
        <w:t>санаторно</w:t>
      </w:r>
      <w:proofErr w:type="spellEnd"/>
      <w:r w:rsidRPr="00567DAA">
        <w:rPr>
          <w:b/>
          <w:bCs/>
          <w:caps w:val="0"/>
          <w:color w:val="252A04"/>
          <w:sz w:val="28"/>
          <w:szCs w:val="28"/>
        </w:rPr>
        <w:t xml:space="preserve"> </w:t>
      </w:r>
      <w:r>
        <w:rPr>
          <w:b/>
          <w:bCs/>
          <w:caps w:val="0"/>
          <w:color w:val="252A04"/>
          <w:sz w:val="28"/>
          <w:szCs w:val="28"/>
        </w:rPr>
        <w:t xml:space="preserve">- </w:t>
      </w:r>
      <w:r w:rsidRPr="00567DAA">
        <w:rPr>
          <w:b/>
          <w:bCs/>
          <w:caps w:val="0"/>
          <w:color w:val="252A04"/>
          <w:sz w:val="28"/>
          <w:szCs w:val="28"/>
        </w:rPr>
        <w:t>курортного лечения</w:t>
      </w:r>
    </w:p>
    <w:p w14:paraId="34ED050F" w14:textId="77777777" w:rsidR="003F507D" w:rsidRDefault="003F507D" w:rsidP="003F507D">
      <w:pPr>
        <w:jc w:val="center"/>
        <w:textAlignment w:val="baseline"/>
        <w:rPr>
          <w:b/>
          <w:bCs/>
          <w:caps w:val="0"/>
          <w:color w:val="252A04"/>
          <w:sz w:val="28"/>
          <w:szCs w:val="28"/>
        </w:rPr>
      </w:pPr>
      <w:r w:rsidRPr="00567DAA">
        <w:rPr>
          <w:b/>
          <w:bCs/>
          <w:caps w:val="0"/>
          <w:color w:val="252A04"/>
          <w:sz w:val="28"/>
          <w:szCs w:val="28"/>
        </w:rPr>
        <w:t>продолжительностью 10 - 14 дней:</w:t>
      </w:r>
    </w:p>
    <w:p w14:paraId="03E7E665" w14:textId="77777777" w:rsidR="003F507D" w:rsidRDefault="003F507D" w:rsidP="003F507D">
      <w:pPr>
        <w:textAlignment w:val="baseline"/>
        <w:rPr>
          <w:b/>
          <w:bCs/>
          <w:caps w:val="0"/>
          <w:color w:val="252A04"/>
          <w:sz w:val="28"/>
          <w:szCs w:val="28"/>
        </w:rPr>
      </w:pPr>
    </w:p>
    <w:tbl>
      <w:tblPr>
        <w:tblW w:w="806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678"/>
        <w:gridCol w:w="1417"/>
        <w:gridCol w:w="1292"/>
      </w:tblGrid>
      <w:tr w:rsidR="003F507D" w:rsidRPr="00260F02" w14:paraId="25857BDF" w14:textId="77777777" w:rsidTr="00B55579">
        <w:trPr>
          <w:trHeight w:val="240"/>
        </w:trPr>
        <w:tc>
          <w:tcPr>
            <w:tcW w:w="675" w:type="dxa"/>
            <w:vMerge w:val="restart"/>
          </w:tcPr>
          <w:p w14:paraId="727E7147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п.п</w:t>
            </w:r>
            <w:proofErr w:type="spellEnd"/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678" w:type="dxa"/>
            <w:vMerge w:val="restart"/>
          </w:tcPr>
          <w:p w14:paraId="77CCA0A8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Вид процедуры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</w:tcPr>
          <w:p w14:paraId="003C5495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Количество процедур</w:t>
            </w:r>
          </w:p>
        </w:tc>
      </w:tr>
      <w:tr w:rsidR="003F507D" w:rsidRPr="00260F02" w14:paraId="00374C15" w14:textId="77777777" w:rsidTr="00B55579">
        <w:trPr>
          <w:trHeight w:val="396"/>
        </w:trPr>
        <w:tc>
          <w:tcPr>
            <w:tcW w:w="675" w:type="dxa"/>
            <w:vMerge/>
          </w:tcPr>
          <w:p w14:paraId="0CEDE625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  <w:vMerge/>
          </w:tcPr>
          <w:p w14:paraId="1DA2C9EC" w14:textId="77777777" w:rsidR="003F507D" w:rsidRPr="00260F02" w:rsidRDefault="003F507D" w:rsidP="00B55579">
            <w:pPr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9292A38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10дн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0B4564C3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14дн</w:t>
            </w:r>
          </w:p>
        </w:tc>
      </w:tr>
      <w:tr w:rsidR="003F507D" w:rsidRPr="00260F02" w14:paraId="07554F30" w14:textId="77777777" w:rsidTr="00B55579">
        <w:tc>
          <w:tcPr>
            <w:tcW w:w="675" w:type="dxa"/>
          </w:tcPr>
          <w:p w14:paraId="646E80CB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678" w:type="dxa"/>
          </w:tcPr>
          <w:p w14:paraId="7E4FCA4E" w14:textId="77777777" w:rsidR="003F507D" w:rsidRPr="00260F02" w:rsidRDefault="003F507D" w:rsidP="00B55579">
            <w:pPr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260F02">
              <w:rPr>
                <w:caps w:val="0"/>
                <w:color w:val="252A04"/>
                <w:sz w:val="28"/>
                <w:szCs w:val="28"/>
              </w:rPr>
              <w:t>Осмотр  врача</w:t>
            </w:r>
            <w:proofErr w:type="gramEnd"/>
            <w:r w:rsidRPr="00260F02">
              <w:rPr>
                <w:caps w:val="0"/>
                <w:color w:val="252A04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417" w:type="dxa"/>
          </w:tcPr>
          <w:p w14:paraId="56110367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92" w:type="dxa"/>
          </w:tcPr>
          <w:p w14:paraId="65BC6400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3F507D" w:rsidRPr="00260F02" w14:paraId="2A526A32" w14:textId="77777777" w:rsidTr="00B55579">
        <w:tc>
          <w:tcPr>
            <w:tcW w:w="675" w:type="dxa"/>
          </w:tcPr>
          <w:p w14:paraId="6ECB893A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678" w:type="dxa"/>
          </w:tcPr>
          <w:p w14:paraId="115C5708" w14:textId="77777777" w:rsidR="003F507D" w:rsidRPr="00260F02" w:rsidRDefault="003F507D" w:rsidP="00B55579">
            <w:pPr>
              <w:textAlignment w:val="baseline"/>
              <w:rPr>
                <w:caps w:val="0"/>
                <w:color w:val="252A04"/>
                <w:sz w:val="28"/>
                <w:szCs w:val="28"/>
              </w:rPr>
            </w:pPr>
            <w:r w:rsidRPr="00260F02">
              <w:rPr>
                <w:caps w:val="0"/>
                <w:color w:val="252A04"/>
                <w:sz w:val="28"/>
                <w:szCs w:val="28"/>
              </w:rPr>
              <w:t>Консультация врача - кардиолога</w:t>
            </w:r>
          </w:p>
        </w:tc>
        <w:tc>
          <w:tcPr>
            <w:tcW w:w="1417" w:type="dxa"/>
          </w:tcPr>
          <w:p w14:paraId="1E83832F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92" w:type="dxa"/>
          </w:tcPr>
          <w:p w14:paraId="364C5B2C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3F507D" w:rsidRPr="00260F02" w14:paraId="5C1F3E99" w14:textId="77777777" w:rsidTr="00B55579">
        <w:tc>
          <w:tcPr>
            <w:tcW w:w="675" w:type="dxa"/>
          </w:tcPr>
          <w:p w14:paraId="36C0D762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678" w:type="dxa"/>
          </w:tcPr>
          <w:p w14:paraId="1F138E90" w14:textId="77777777" w:rsidR="003F507D" w:rsidRPr="00260F02" w:rsidRDefault="003F507D" w:rsidP="00B55579">
            <w:pPr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</w:rPr>
              <w:t>Диетотерапия</w:t>
            </w:r>
          </w:p>
        </w:tc>
        <w:tc>
          <w:tcPr>
            <w:tcW w:w="1417" w:type="dxa"/>
          </w:tcPr>
          <w:p w14:paraId="4C50FA7C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1292" w:type="dxa"/>
          </w:tcPr>
          <w:p w14:paraId="59A64E86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14</w:t>
            </w:r>
          </w:p>
        </w:tc>
      </w:tr>
      <w:tr w:rsidR="003F507D" w:rsidRPr="00260F02" w14:paraId="1C7A4A66" w14:textId="77777777" w:rsidTr="00B55579">
        <w:tc>
          <w:tcPr>
            <w:tcW w:w="675" w:type="dxa"/>
          </w:tcPr>
          <w:p w14:paraId="35B15E35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678" w:type="dxa"/>
          </w:tcPr>
          <w:p w14:paraId="7077DCEF" w14:textId="77777777" w:rsidR="003F507D" w:rsidRPr="00260F02" w:rsidRDefault="003F507D" w:rsidP="00B55579">
            <w:pPr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</w:rPr>
              <w:t>Прием минеральной воды</w:t>
            </w:r>
          </w:p>
        </w:tc>
        <w:tc>
          <w:tcPr>
            <w:tcW w:w="1417" w:type="dxa"/>
          </w:tcPr>
          <w:p w14:paraId="4163BA2E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1292" w:type="dxa"/>
          </w:tcPr>
          <w:p w14:paraId="29EA4C35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14</w:t>
            </w:r>
          </w:p>
        </w:tc>
      </w:tr>
      <w:tr w:rsidR="003F507D" w:rsidRPr="00260F02" w14:paraId="77B7CCED" w14:textId="77777777" w:rsidTr="00B55579">
        <w:tc>
          <w:tcPr>
            <w:tcW w:w="675" w:type="dxa"/>
          </w:tcPr>
          <w:p w14:paraId="1A84E6ED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678" w:type="dxa"/>
          </w:tcPr>
          <w:p w14:paraId="779BCA97" w14:textId="77777777" w:rsidR="003F507D" w:rsidRPr="00260F02" w:rsidRDefault="003F507D" w:rsidP="00B55579">
            <w:pPr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</w:rPr>
              <w:t>Кислородный коктейль</w:t>
            </w:r>
          </w:p>
        </w:tc>
        <w:tc>
          <w:tcPr>
            <w:tcW w:w="1417" w:type="dxa"/>
          </w:tcPr>
          <w:p w14:paraId="2EB80169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1292" w:type="dxa"/>
          </w:tcPr>
          <w:p w14:paraId="641AEB0A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3F507D" w:rsidRPr="00260F02" w14:paraId="2D47FD8B" w14:textId="77777777" w:rsidTr="00B55579">
        <w:tc>
          <w:tcPr>
            <w:tcW w:w="675" w:type="dxa"/>
          </w:tcPr>
          <w:p w14:paraId="613D8852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678" w:type="dxa"/>
          </w:tcPr>
          <w:p w14:paraId="10A3A51B" w14:textId="77777777" w:rsidR="003F507D" w:rsidRPr="00260F02" w:rsidRDefault="003F507D" w:rsidP="00B55579">
            <w:pPr>
              <w:textAlignment w:val="baseline"/>
              <w:rPr>
                <w:caps w:val="0"/>
                <w:color w:val="252A04"/>
                <w:sz w:val="28"/>
                <w:szCs w:val="28"/>
              </w:rPr>
            </w:pPr>
            <w:proofErr w:type="spellStart"/>
            <w:r w:rsidRPr="00260F02">
              <w:rPr>
                <w:caps w:val="0"/>
                <w:color w:val="252A04"/>
                <w:sz w:val="28"/>
                <w:szCs w:val="28"/>
              </w:rPr>
              <w:t>Климатолечение</w:t>
            </w:r>
            <w:proofErr w:type="spellEnd"/>
            <w:r w:rsidRPr="00260F02">
              <w:rPr>
                <w:caps w:val="0"/>
                <w:color w:val="252A04"/>
                <w:sz w:val="28"/>
                <w:szCs w:val="28"/>
              </w:rPr>
              <w:t xml:space="preserve"> </w:t>
            </w:r>
          </w:p>
          <w:p w14:paraId="7101C530" w14:textId="77777777" w:rsidR="003F507D" w:rsidRPr="00260F02" w:rsidRDefault="003F507D" w:rsidP="00B55579">
            <w:pPr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</w:rPr>
              <w:t>(терренкур, воздушные ванны)</w:t>
            </w:r>
          </w:p>
        </w:tc>
        <w:tc>
          <w:tcPr>
            <w:tcW w:w="1417" w:type="dxa"/>
          </w:tcPr>
          <w:p w14:paraId="6BF6AE1B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1292" w:type="dxa"/>
          </w:tcPr>
          <w:p w14:paraId="718242C2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14</w:t>
            </w:r>
          </w:p>
        </w:tc>
      </w:tr>
      <w:tr w:rsidR="003F507D" w:rsidRPr="00260F02" w14:paraId="6496664D" w14:textId="77777777" w:rsidTr="00B55579">
        <w:tc>
          <w:tcPr>
            <w:tcW w:w="675" w:type="dxa"/>
          </w:tcPr>
          <w:p w14:paraId="3DD69B15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678" w:type="dxa"/>
          </w:tcPr>
          <w:p w14:paraId="6D084972" w14:textId="77777777" w:rsidR="003F507D" w:rsidRPr="00260F02" w:rsidRDefault="003F507D" w:rsidP="00B55579">
            <w:pPr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</w:rPr>
              <w:t>Лечебный душ (1 вид)</w:t>
            </w:r>
          </w:p>
        </w:tc>
        <w:tc>
          <w:tcPr>
            <w:tcW w:w="1417" w:type="dxa"/>
          </w:tcPr>
          <w:p w14:paraId="71F68BED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292" w:type="dxa"/>
          </w:tcPr>
          <w:p w14:paraId="1A630A7F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7</w:t>
            </w:r>
          </w:p>
        </w:tc>
      </w:tr>
      <w:tr w:rsidR="003F507D" w:rsidRPr="00260F02" w14:paraId="23A2A664" w14:textId="77777777" w:rsidTr="00B55579">
        <w:tc>
          <w:tcPr>
            <w:tcW w:w="675" w:type="dxa"/>
          </w:tcPr>
          <w:p w14:paraId="78DF92B4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678" w:type="dxa"/>
          </w:tcPr>
          <w:p w14:paraId="340BF176" w14:textId="77777777" w:rsidR="003F507D" w:rsidRPr="00260F02" w:rsidRDefault="003F507D" w:rsidP="00B55579">
            <w:pPr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</w:rPr>
              <w:t>Лечебное плавание (бассейн)</w:t>
            </w:r>
          </w:p>
        </w:tc>
        <w:tc>
          <w:tcPr>
            <w:tcW w:w="1417" w:type="dxa"/>
          </w:tcPr>
          <w:p w14:paraId="493B0F43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1292" w:type="dxa"/>
          </w:tcPr>
          <w:p w14:paraId="79C55D8B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3F507D" w:rsidRPr="00260F02" w14:paraId="3E5B701B" w14:textId="77777777" w:rsidTr="00B55579">
        <w:tc>
          <w:tcPr>
            <w:tcW w:w="675" w:type="dxa"/>
          </w:tcPr>
          <w:p w14:paraId="31D61EC6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678" w:type="dxa"/>
          </w:tcPr>
          <w:p w14:paraId="7E67609A" w14:textId="77777777" w:rsidR="003F507D" w:rsidRPr="00260F02" w:rsidRDefault="003F507D" w:rsidP="00B55579">
            <w:pPr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</w:rPr>
              <w:t>СУВ (ванны)</w:t>
            </w:r>
          </w:p>
        </w:tc>
        <w:tc>
          <w:tcPr>
            <w:tcW w:w="1417" w:type="dxa"/>
          </w:tcPr>
          <w:p w14:paraId="5EF1E982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292" w:type="dxa"/>
          </w:tcPr>
          <w:p w14:paraId="0197F9EB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  <w:tr w:rsidR="003F507D" w:rsidRPr="00260F02" w14:paraId="5FA12131" w14:textId="77777777" w:rsidTr="00B55579">
        <w:tc>
          <w:tcPr>
            <w:tcW w:w="675" w:type="dxa"/>
          </w:tcPr>
          <w:p w14:paraId="54E89D71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4678" w:type="dxa"/>
          </w:tcPr>
          <w:p w14:paraId="7AECD0FD" w14:textId="77777777" w:rsidR="003F507D" w:rsidRPr="00260F02" w:rsidRDefault="003F507D" w:rsidP="00B55579">
            <w:pPr>
              <w:textAlignment w:val="baseline"/>
              <w:rPr>
                <w:caps w:val="0"/>
                <w:color w:val="252A04"/>
                <w:sz w:val="28"/>
                <w:szCs w:val="28"/>
              </w:rPr>
            </w:pPr>
            <w:r w:rsidRPr="00260F02">
              <w:rPr>
                <w:caps w:val="0"/>
                <w:color w:val="252A04"/>
                <w:sz w:val="28"/>
                <w:szCs w:val="28"/>
              </w:rPr>
              <w:t>Массаж 1 зона (1,5 ед.) или</w:t>
            </w:r>
          </w:p>
          <w:p w14:paraId="6A1A6B0D" w14:textId="77777777" w:rsidR="003F507D" w:rsidRPr="00260F02" w:rsidRDefault="003F507D" w:rsidP="00B55579">
            <w:pPr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</w:rPr>
              <w:t>подводный душ – массаж</w:t>
            </w:r>
          </w:p>
        </w:tc>
        <w:tc>
          <w:tcPr>
            <w:tcW w:w="1417" w:type="dxa"/>
          </w:tcPr>
          <w:p w14:paraId="1289B65B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292" w:type="dxa"/>
          </w:tcPr>
          <w:p w14:paraId="4825725C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7</w:t>
            </w:r>
          </w:p>
        </w:tc>
      </w:tr>
      <w:tr w:rsidR="003F507D" w:rsidRPr="00260F02" w14:paraId="6BFDF525" w14:textId="77777777" w:rsidTr="00B55579">
        <w:tc>
          <w:tcPr>
            <w:tcW w:w="675" w:type="dxa"/>
          </w:tcPr>
          <w:p w14:paraId="4383329C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4678" w:type="dxa"/>
          </w:tcPr>
          <w:p w14:paraId="1B397466" w14:textId="77777777" w:rsidR="003F507D" w:rsidRPr="00260F02" w:rsidRDefault="003F507D" w:rsidP="00B55579">
            <w:pPr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</w:rPr>
              <w:t>Лазеротерапия (1 вид)</w:t>
            </w:r>
          </w:p>
        </w:tc>
        <w:tc>
          <w:tcPr>
            <w:tcW w:w="1417" w:type="dxa"/>
          </w:tcPr>
          <w:p w14:paraId="06332BD9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292" w:type="dxa"/>
          </w:tcPr>
          <w:p w14:paraId="7425DF8C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7</w:t>
            </w:r>
          </w:p>
        </w:tc>
      </w:tr>
      <w:tr w:rsidR="003F507D" w:rsidRPr="00260F02" w14:paraId="78B7203A" w14:textId="77777777" w:rsidTr="00B55579">
        <w:tc>
          <w:tcPr>
            <w:tcW w:w="675" w:type="dxa"/>
          </w:tcPr>
          <w:p w14:paraId="08B26CE1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4678" w:type="dxa"/>
          </w:tcPr>
          <w:p w14:paraId="40079E86" w14:textId="77777777" w:rsidR="003F507D" w:rsidRPr="00260F02" w:rsidRDefault="003F507D" w:rsidP="00B55579">
            <w:pPr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</w:rPr>
              <w:t>Лечебная физкультура в группе</w:t>
            </w:r>
          </w:p>
        </w:tc>
        <w:tc>
          <w:tcPr>
            <w:tcW w:w="1417" w:type="dxa"/>
          </w:tcPr>
          <w:p w14:paraId="7F5949A7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1292" w:type="dxa"/>
          </w:tcPr>
          <w:p w14:paraId="1F6B76BE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3F507D" w:rsidRPr="00260F02" w14:paraId="315E83E0" w14:textId="77777777" w:rsidTr="00B55579">
        <w:tc>
          <w:tcPr>
            <w:tcW w:w="675" w:type="dxa"/>
          </w:tcPr>
          <w:p w14:paraId="245C3CAB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4678" w:type="dxa"/>
          </w:tcPr>
          <w:p w14:paraId="01903FAC" w14:textId="77777777" w:rsidR="003F507D" w:rsidRPr="00260F02" w:rsidRDefault="003F507D" w:rsidP="00B55579">
            <w:pPr>
              <w:textAlignment w:val="baseline"/>
              <w:rPr>
                <w:caps w:val="0"/>
                <w:color w:val="252A04"/>
                <w:sz w:val="28"/>
                <w:szCs w:val="28"/>
              </w:rPr>
            </w:pPr>
            <w:r w:rsidRPr="00260F02">
              <w:rPr>
                <w:caps w:val="0"/>
                <w:color w:val="252A04"/>
                <w:sz w:val="28"/>
                <w:szCs w:val="28"/>
              </w:rPr>
              <w:t>Психологическая релаксация</w:t>
            </w:r>
          </w:p>
        </w:tc>
        <w:tc>
          <w:tcPr>
            <w:tcW w:w="1417" w:type="dxa"/>
          </w:tcPr>
          <w:p w14:paraId="15E74AE8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1292" w:type="dxa"/>
          </w:tcPr>
          <w:p w14:paraId="65315A35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3F507D" w:rsidRPr="00260F02" w14:paraId="28D99F93" w14:textId="77777777" w:rsidTr="00B55579">
        <w:tc>
          <w:tcPr>
            <w:tcW w:w="675" w:type="dxa"/>
          </w:tcPr>
          <w:p w14:paraId="11F5F7A7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4678" w:type="dxa"/>
          </w:tcPr>
          <w:p w14:paraId="242A7BE4" w14:textId="77777777" w:rsidR="003F507D" w:rsidRPr="00260F02" w:rsidRDefault="003F507D" w:rsidP="00B55579">
            <w:pPr>
              <w:textAlignment w:val="baseline"/>
              <w:rPr>
                <w:caps w:val="0"/>
                <w:color w:val="252A04"/>
                <w:sz w:val="28"/>
                <w:szCs w:val="28"/>
              </w:rPr>
            </w:pPr>
            <w:r w:rsidRPr="00260F02">
              <w:rPr>
                <w:caps w:val="0"/>
                <w:color w:val="252A04"/>
                <w:sz w:val="28"/>
                <w:szCs w:val="28"/>
              </w:rPr>
              <w:t>Фитотерапия</w:t>
            </w:r>
          </w:p>
        </w:tc>
        <w:tc>
          <w:tcPr>
            <w:tcW w:w="1417" w:type="dxa"/>
          </w:tcPr>
          <w:p w14:paraId="0CDF927A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1292" w:type="dxa"/>
          </w:tcPr>
          <w:p w14:paraId="78031215" w14:textId="77777777" w:rsidR="003F507D" w:rsidRPr="00260F02" w:rsidRDefault="003F507D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</w:tbl>
    <w:p w14:paraId="1DC5D846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7D"/>
    <w:rsid w:val="003F507D"/>
    <w:rsid w:val="005B4509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05B3"/>
  <w15:chartTrackingRefBased/>
  <w15:docId w15:val="{77130FF2-8B14-4712-94B8-9BA59D4A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07D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Санаторий</dc:creator>
  <cp:keywords/>
  <dc:description/>
  <cp:lastModifiedBy>Надежда Санаторий</cp:lastModifiedBy>
  <cp:revision>1</cp:revision>
  <dcterms:created xsi:type="dcterms:W3CDTF">2022-06-23T09:55:00Z</dcterms:created>
  <dcterms:modified xsi:type="dcterms:W3CDTF">2022-06-23T09:56:00Z</dcterms:modified>
</cp:coreProperties>
</file>